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B25" w:rsidRPr="000C0FBE" w:rsidRDefault="00A56B25" w:rsidP="00A56B25">
      <w:pPr>
        <w:spacing w:after="0" w:line="360" w:lineRule="auto"/>
        <w:jc w:val="right"/>
        <w:rPr>
          <w:rFonts w:ascii="Times New Roman" w:hAnsi="Times New Roman" w:cs="Times New Roman"/>
          <w:b/>
          <w:sz w:val="26"/>
          <w:szCs w:val="26"/>
        </w:rPr>
      </w:pPr>
      <w:bookmarkStart w:id="0" w:name="_GoBack"/>
      <w:bookmarkEnd w:id="0"/>
      <w:r w:rsidRPr="000C0FBE">
        <w:rPr>
          <w:rFonts w:ascii="Times New Roman" w:hAnsi="Times New Roman" w:cs="Times New Roman"/>
          <w:b/>
          <w:sz w:val="26"/>
          <w:szCs w:val="26"/>
        </w:rPr>
        <w:t>Csizmár Dóra 7.</w:t>
      </w:r>
      <w:proofErr w:type="gramStart"/>
      <w:r w:rsidRPr="000C0FBE">
        <w:rPr>
          <w:rFonts w:ascii="Times New Roman" w:hAnsi="Times New Roman" w:cs="Times New Roman"/>
          <w:b/>
          <w:sz w:val="26"/>
          <w:szCs w:val="26"/>
        </w:rPr>
        <w:t>a</w:t>
      </w:r>
      <w:proofErr w:type="gramEnd"/>
    </w:p>
    <w:p w:rsidR="00A56B25" w:rsidRPr="000C0FBE" w:rsidRDefault="00A56B25" w:rsidP="00A56B25">
      <w:pPr>
        <w:spacing w:after="0" w:line="240" w:lineRule="auto"/>
        <w:jc w:val="center"/>
        <w:rPr>
          <w:rFonts w:ascii="Times New Roman" w:hAnsi="Times New Roman" w:cs="Times New Roman"/>
          <w:b/>
          <w:sz w:val="30"/>
          <w:szCs w:val="30"/>
        </w:rPr>
      </w:pPr>
      <w:r w:rsidRPr="000C0FBE">
        <w:rPr>
          <w:rFonts w:ascii="Times New Roman" w:hAnsi="Times New Roman" w:cs="Times New Roman"/>
          <w:b/>
          <w:sz w:val="30"/>
          <w:szCs w:val="30"/>
        </w:rPr>
        <w:t>Erdélyi beszámoló</w:t>
      </w:r>
    </w:p>
    <w:p w:rsidR="00A56B25" w:rsidRPr="000C0FBE" w:rsidRDefault="00A56B25" w:rsidP="00A56B25">
      <w:pPr>
        <w:spacing w:after="240" w:line="240" w:lineRule="auto"/>
        <w:jc w:val="center"/>
        <w:rPr>
          <w:rFonts w:ascii="Times New Roman" w:hAnsi="Times New Roman" w:cs="Times New Roman"/>
          <w:b/>
          <w:sz w:val="30"/>
          <w:szCs w:val="30"/>
        </w:rPr>
      </w:pPr>
      <w:r w:rsidRPr="000C0FBE">
        <w:rPr>
          <w:rFonts w:ascii="Times New Roman" w:hAnsi="Times New Roman" w:cs="Times New Roman"/>
          <w:b/>
          <w:sz w:val="30"/>
          <w:szCs w:val="30"/>
        </w:rPr>
        <w:t>Madarasi-Hargita</w:t>
      </w:r>
    </w:p>
    <w:p w:rsidR="00A56B25" w:rsidRPr="000C0FBE" w:rsidRDefault="00233792" w:rsidP="00233792">
      <w:pPr>
        <w:spacing w:after="120"/>
        <w:rPr>
          <w:rFonts w:ascii="Times New Roman" w:hAnsi="Times New Roman" w:cs="Times New Roman"/>
          <w:sz w:val="26"/>
          <w:szCs w:val="26"/>
        </w:rPr>
      </w:pPr>
      <w:r w:rsidRPr="000C0FBE">
        <w:rPr>
          <w:rFonts w:ascii="Times New Roman" w:hAnsi="Times New Roman" w:cs="Times New Roman"/>
          <w:sz w:val="26"/>
          <w:szCs w:val="26"/>
        </w:rPr>
        <w:t xml:space="preserve">Nehéz volt eldönteni, hogy melyik programról </w:t>
      </w:r>
      <w:proofErr w:type="gramStart"/>
      <w:r w:rsidRPr="000C0FBE">
        <w:rPr>
          <w:rFonts w:ascii="Times New Roman" w:hAnsi="Times New Roman" w:cs="Times New Roman"/>
          <w:sz w:val="26"/>
          <w:szCs w:val="26"/>
        </w:rPr>
        <w:t>írj</w:t>
      </w:r>
      <w:r w:rsidR="00A56B25" w:rsidRPr="000C0FBE">
        <w:rPr>
          <w:rFonts w:ascii="Times New Roman" w:hAnsi="Times New Roman" w:cs="Times New Roman"/>
          <w:sz w:val="26"/>
          <w:szCs w:val="26"/>
        </w:rPr>
        <w:t>ak</w:t>
      </w:r>
      <w:proofErr w:type="gramEnd"/>
      <w:r w:rsidR="00A56B25" w:rsidRPr="000C0FBE">
        <w:rPr>
          <w:rFonts w:ascii="Times New Roman" w:hAnsi="Times New Roman" w:cs="Times New Roman"/>
          <w:sz w:val="26"/>
          <w:szCs w:val="26"/>
        </w:rPr>
        <w:t xml:space="preserve"> mert a négy nap alatt rengeteg érdekes dolgot láttunk Erdélyben,</w:t>
      </w:r>
      <w:r w:rsidRPr="000C0FBE">
        <w:rPr>
          <w:rFonts w:ascii="Times New Roman" w:hAnsi="Times New Roman" w:cs="Times New Roman"/>
          <w:sz w:val="26"/>
          <w:szCs w:val="26"/>
        </w:rPr>
        <w:t xml:space="preserve"> de vé</w:t>
      </w:r>
      <w:r w:rsidR="00A56B25" w:rsidRPr="000C0FBE">
        <w:rPr>
          <w:rFonts w:ascii="Times New Roman" w:hAnsi="Times New Roman" w:cs="Times New Roman"/>
          <w:sz w:val="26"/>
          <w:szCs w:val="26"/>
        </w:rPr>
        <w:t>gül a Hargita mellett döntöttem mivel az volt a legszebb és legfelejthetetlen program számomra.</w:t>
      </w:r>
    </w:p>
    <w:p w:rsidR="00F77FA2" w:rsidRDefault="00A56B25" w:rsidP="00233792">
      <w:pPr>
        <w:spacing w:after="120"/>
        <w:rPr>
          <w:rFonts w:ascii="Times New Roman" w:hAnsi="Times New Roman" w:cs="Times New Roman"/>
          <w:sz w:val="26"/>
          <w:szCs w:val="26"/>
        </w:rPr>
      </w:pPr>
      <w:r w:rsidRPr="000C0FBE">
        <w:rPr>
          <w:rFonts w:ascii="Times New Roman" w:hAnsi="Times New Roman" w:cs="Times New Roman"/>
          <w:sz w:val="26"/>
          <w:szCs w:val="26"/>
        </w:rPr>
        <w:t>A menedékházig egy utánfutós traktorral mentünk fel</w:t>
      </w:r>
      <w:r w:rsidR="000C0FBE" w:rsidRPr="000C0FBE">
        <w:rPr>
          <w:rFonts w:ascii="Times New Roman" w:hAnsi="Times New Roman" w:cs="Times New Roman"/>
          <w:sz w:val="26"/>
          <w:szCs w:val="26"/>
        </w:rPr>
        <w:t>felé</w:t>
      </w:r>
      <w:r w:rsidR="00233792" w:rsidRPr="000C0FBE">
        <w:rPr>
          <w:rFonts w:ascii="Times New Roman" w:hAnsi="Times New Roman" w:cs="Times New Roman"/>
          <w:sz w:val="26"/>
          <w:szCs w:val="26"/>
        </w:rPr>
        <w:t xml:space="preserve"> egy </w:t>
      </w:r>
      <w:proofErr w:type="spellStart"/>
      <w:r w:rsidR="00233792" w:rsidRPr="000C0FBE">
        <w:rPr>
          <w:rFonts w:ascii="Times New Roman" w:hAnsi="Times New Roman" w:cs="Times New Roman"/>
          <w:sz w:val="26"/>
          <w:szCs w:val="26"/>
        </w:rPr>
        <w:t>szerpentínes</w:t>
      </w:r>
      <w:proofErr w:type="spellEnd"/>
      <w:r w:rsidR="00233792" w:rsidRPr="000C0FBE">
        <w:rPr>
          <w:rFonts w:ascii="Times New Roman" w:hAnsi="Times New Roman" w:cs="Times New Roman"/>
          <w:sz w:val="26"/>
          <w:szCs w:val="26"/>
        </w:rPr>
        <w:t xml:space="preserve"> úton, miután megálltunk volt egy kis szünetünk mielőt</w:t>
      </w:r>
      <w:r w:rsidR="000C0FBE" w:rsidRPr="000C0FBE">
        <w:rPr>
          <w:rFonts w:ascii="Times New Roman" w:hAnsi="Times New Roman" w:cs="Times New Roman"/>
          <w:sz w:val="26"/>
          <w:szCs w:val="26"/>
        </w:rPr>
        <w:t xml:space="preserve">t tovább indultunk volna a hegycsúcsra. Itt </w:t>
      </w:r>
      <w:r w:rsidR="00F77FA2">
        <w:rPr>
          <w:rFonts w:ascii="Times New Roman" w:hAnsi="Times New Roman" w:cs="Times New Roman"/>
          <w:sz w:val="26"/>
          <w:szCs w:val="26"/>
        </w:rPr>
        <w:t>már látszó</w:t>
      </w:r>
      <w:r w:rsidR="000C0FBE" w:rsidRPr="000C0FBE">
        <w:rPr>
          <w:rFonts w:ascii="Times New Roman" w:hAnsi="Times New Roman" w:cs="Times New Roman"/>
          <w:sz w:val="26"/>
          <w:szCs w:val="26"/>
        </w:rPr>
        <w:t>dtak a pár nappal ezelőtti hó maradványi, egy rövid hógolyózás után gyalog folytattuk az utunkat. Ahhoz képest, hogy nagyon hideget mondtak aznapra, sokan rövidujjú pólóban folytatták az felfelé menő utat. Sokat beszélgettünk és nevettünk és eközben is látszódott már a gyönyörű kilátás. De a hegytetőről még gyönyörűbb volt a panoráma</w:t>
      </w:r>
      <w:r w:rsidR="00F77FA2">
        <w:rPr>
          <w:rFonts w:ascii="Times New Roman" w:hAnsi="Times New Roman" w:cs="Times New Roman"/>
          <w:sz w:val="26"/>
          <w:szCs w:val="26"/>
        </w:rPr>
        <w:t xml:space="preserve"> igaz, hogy kicsit ködös volt, </w:t>
      </w:r>
      <w:r w:rsidR="000C0FBE" w:rsidRPr="000C0FBE">
        <w:rPr>
          <w:rFonts w:ascii="Times New Roman" w:hAnsi="Times New Roman" w:cs="Times New Roman"/>
          <w:sz w:val="26"/>
          <w:szCs w:val="26"/>
        </w:rPr>
        <w:t>de még így is belehetett látni majdnem az egész székelyföldet.</w:t>
      </w:r>
      <w:r w:rsidR="00F77FA2">
        <w:rPr>
          <w:rFonts w:ascii="Times New Roman" w:hAnsi="Times New Roman" w:cs="Times New Roman"/>
          <w:sz w:val="26"/>
          <w:szCs w:val="26"/>
        </w:rPr>
        <w:t xml:space="preserve"> Csináltunk néhány osztályképet és még sok pillanatképet egymásról. </w:t>
      </w:r>
    </w:p>
    <w:p w:rsidR="00233792" w:rsidRDefault="00F77FA2" w:rsidP="00233792">
      <w:pPr>
        <w:spacing w:after="120"/>
        <w:rPr>
          <w:rFonts w:ascii="Times New Roman" w:hAnsi="Times New Roman" w:cs="Times New Roman"/>
          <w:sz w:val="26"/>
          <w:szCs w:val="26"/>
        </w:rPr>
      </w:pPr>
      <w:r>
        <w:rPr>
          <w:rFonts w:ascii="Times New Roman" w:hAnsi="Times New Roman" w:cs="Times New Roman"/>
          <w:sz w:val="26"/>
          <w:szCs w:val="26"/>
        </w:rPr>
        <w:t xml:space="preserve">Egy félóra múlva újra elindultunk a havas úton lefelé, eléggé csúszós </w:t>
      </w:r>
      <w:proofErr w:type="gramStart"/>
      <w:r>
        <w:rPr>
          <w:rFonts w:ascii="Times New Roman" w:hAnsi="Times New Roman" w:cs="Times New Roman"/>
          <w:sz w:val="26"/>
          <w:szCs w:val="26"/>
        </w:rPr>
        <w:t>volt ,</w:t>
      </w:r>
      <w:proofErr w:type="gramEnd"/>
      <w:r>
        <w:rPr>
          <w:rFonts w:ascii="Times New Roman" w:hAnsi="Times New Roman" w:cs="Times New Roman"/>
          <w:sz w:val="26"/>
          <w:szCs w:val="26"/>
        </w:rPr>
        <w:t xml:space="preserve"> néhányan el is estek. Lefelé is sokat beszélgettünk a menedékházig ahol már várt ránk a traktor am visszavitt minket a buszunkhoz.</w:t>
      </w:r>
    </w:p>
    <w:p w:rsidR="00F77FA2" w:rsidRPr="000C0FBE" w:rsidRDefault="00F6205D" w:rsidP="00233792">
      <w:pPr>
        <w:spacing w:after="120"/>
        <w:rPr>
          <w:rFonts w:ascii="Times New Roman" w:hAnsi="Times New Roman" w:cs="Times New Roman"/>
          <w:sz w:val="26"/>
          <w:szCs w:val="26"/>
        </w:rPr>
      </w:pPr>
      <w:r>
        <w:rPr>
          <w:rFonts w:ascii="Times New Roman" w:hAnsi="Times New Roman" w:cs="Times New Roman"/>
          <w:noProof/>
          <w:sz w:val="26"/>
          <w:szCs w:val="26"/>
          <w:lang w:eastAsia="hu-HU"/>
        </w:rPr>
        <w:drawing>
          <wp:anchor distT="0" distB="0" distL="114300" distR="114300" simplePos="0" relativeHeight="251658240" behindDoc="1" locked="0" layoutInCell="1" allowOverlap="1" wp14:anchorId="11C281AF" wp14:editId="6DF5D271">
            <wp:simplePos x="0" y="0"/>
            <wp:positionH relativeFrom="margin">
              <wp:posOffset>-635</wp:posOffset>
            </wp:positionH>
            <wp:positionV relativeFrom="paragraph">
              <wp:posOffset>965835</wp:posOffset>
            </wp:positionV>
            <wp:extent cx="5587200" cy="3740400"/>
            <wp:effectExtent l="0" t="0" r="0" b="0"/>
            <wp:wrapTight wrapText="bothSides">
              <wp:wrapPolygon edited="0">
                <wp:start x="0" y="0"/>
                <wp:lineTo x="0" y="21453"/>
                <wp:lineTo x="21507" y="21453"/>
                <wp:lineTo x="21507" y="0"/>
                <wp:lineTo x="0" y="0"/>
              </wp:wrapPolygon>
            </wp:wrapTight>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587200" cy="3740400"/>
                    </a:xfrm>
                    <a:prstGeom prst="rect">
                      <a:avLst/>
                    </a:prstGeom>
                  </pic:spPr>
                </pic:pic>
              </a:graphicData>
            </a:graphic>
            <wp14:sizeRelH relativeFrom="margin">
              <wp14:pctWidth>0</wp14:pctWidth>
            </wp14:sizeRelH>
            <wp14:sizeRelV relativeFrom="margin">
              <wp14:pctHeight>0</wp14:pctHeight>
            </wp14:sizeRelV>
          </wp:anchor>
        </w:drawing>
      </w:r>
      <w:r w:rsidR="00F77FA2">
        <w:rPr>
          <w:rFonts w:ascii="Times New Roman" w:hAnsi="Times New Roman" w:cs="Times New Roman"/>
          <w:sz w:val="26"/>
          <w:szCs w:val="26"/>
        </w:rPr>
        <w:t xml:space="preserve">Összefoglalva egy nagyon gyönyörű és csodálatos helyről van szó, ezzel a társasággal pedig kifejezetten jó volt felsétálni a hegycsúcsra. Szívesen elmennék még egyszer </w:t>
      </w:r>
      <w:r>
        <w:rPr>
          <w:rFonts w:ascii="Times New Roman" w:hAnsi="Times New Roman" w:cs="Times New Roman"/>
          <w:sz w:val="26"/>
          <w:szCs w:val="26"/>
        </w:rPr>
        <w:t>csak a kilátásért. Szerintem ez volta legjobb program ezen a kiránduláson, és biztos vagyok benne, hogy még sokan így gondolják. Végül egy csoportkép:</w:t>
      </w:r>
      <w:r w:rsidRPr="00F6205D">
        <w:rPr>
          <w:rFonts w:ascii="Times New Roman" w:hAnsi="Times New Roman" w:cs="Times New Roman"/>
          <w:noProof/>
          <w:sz w:val="26"/>
          <w:szCs w:val="26"/>
          <w:lang w:eastAsia="hu-HU"/>
        </w:rPr>
        <w:t xml:space="preserve"> </w:t>
      </w:r>
    </w:p>
    <w:sectPr w:rsidR="00F77FA2" w:rsidRPr="000C0F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792"/>
    <w:rsid w:val="000C0FBE"/>
    <w:rsid w:val="001B10B4"/>
    <w:rsid w:val="00233792"/>
    <w:rsid w:val="00A56B25"/>
    <w:rsid w:val="00AB3E6B"/>
    <w:rsid w:val="00CB6659"/>
    <w:rsid w:val="00F6205D"/>
    <w:rsid w:val="00F77F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C1530E-062E-414F-944E-6718CA8A2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1289</Characters>
  <Application>Microsoft Office Word</Application>
  <DocSecurity>4</DocSecurity>
  <Lines>10</Lines>
  <Paragraphs>2</Paragraphs>
  <ScaleCrop>false</ScaleCrop>
  <HeadingPairs>
    <vt:vector size="2" baseType="variant">
      <vt:variant>
        <vt:lpstr>Cím</vt:lpstr>
      </vt:variant>
      <vt:variant>
        <vt:i4>1</vt:i4>
      </vt:variant>
    </vt:vector>
  </HeadingPairs>
  <TitlesOfParts>
    <vt:vector size="1" baseType="lpstr">
      <vt:lpstr/>
    </vt:vector>
  </TitlesOfParts>
  <Company>HP</Company>
  <LinksUpToDate>false</LinksUpToDate>
  <CharactersWithSpaces>1473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Csizmár Dóri</dc:creator>
  <cp:keywords/>
  <dc:description/>
  <cp:lastModifiedBy>manyi</cp:lastModifiedBy>
  <cp:revision>2</cp:revision>
  <dcterms:created xsi:type="dcterms:W3CDTF">2019-05-21T11:22:00Z</dcterms:created>
  <dcterms:modified xsi:type="dcterms:W3CDTF">2019-05-21T11:22:00Z</dcterms:modified>
</cp:coreProperties>
</file>